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D1F" w:rsidRPr="00D60D1F" w:rsidRDefault="00D60D1F" w:rsidP="00D60D1F">
      <w:pPr>
        <w:pStyle w:val="Zhlav"/>
        <w:tabs>
          <w:tab w:val="clear" w:pos="4536"/>
        </w:tabs>
        <w:jc w:val="center"/>
        <w:rPr>
          <w:sz w:val="40"/>
          <w:szCs w:val="40"/>
        </w:rPr>
      </w:pPr>
      <w:bookmarkStart w:id="0" w:name="_GoBack"/>
      <w:bookmarkEnd w:id="0"/>
      <w:r w:rsidRPr="00D60D1F">
        <w:rPr>
          <w:rFonts w:ascii="Book Antiqua" w:hAnsi="Book Antiqua" w:cs="Book Antiqua"/>
          <w:b/>
          <w:bCs/>
          <w:sz w:val="40"/>
          <w:szCs w:val="40"/>
        </w:rPr>
        <w:t>Velitelství Vojenské policie Olomouc</w:t>
      </w:r>
    </w:p>
    <w:p w:rsidR="00D60D1F" w:rsidRDefault="00D60D1F"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r>
        <w:rPr>
          <w:noProof/>
          <w:lang w:eastAsia="cs-CZ"/>
        </w:rPr>
        <w:drawing>
          <wp:anchor distT="0" distB="0" distL="114300" distR="114300" simplePos="0" relativeHeight="251662336" behindDoc="0" locked="0" layoutInCell="1" allowOverlap="1">
            <wp:simplePos x="0" y="0"/>
            <wp:positionH relativeFrom="column">
              <wp:posOffset>1560959</wp:posOffset>
            </wp:positionH>
            <wp:positionV relativeFrom="paragraph">
              <wp:posOffset>224155</wp:posOffset>
            </wp:positionV>
            <wp:extent cx="1430042" cy="1666068"/>
            <wp:effectExtent l="0" t="0" r="0" b="0"/>
            <wp:wrapNone/>
            <wp:docPr id="16" name="obrázek 16" descr="Olomouc_nov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lomouc_nový"/>
                    <pic:cNvPicPr>
                      <a:picLocks noChangeAspect="1" noChangeArrowheads="1"/>
                    </pic:cNvPicPr>
                  </pic:nvPicPr>
                  <pic:blipFill>
                    <a:blip r:embed="rId8" cstate="print"/>
                    <a:srcRect/>
                    <a:stretch>
                      <a:fillRect/>
                    </a:stretch>
                  </pic:blipFill>
                  <pic:spPr bwMode="auto">
                    <a:xfrm>
                      <a:off x="0" y="0"/>
                      <a:ext cx="1430042" cy="1666068"/>
                    </a:xfrm>
                    <a:prstGeom prst="rect">
                      <a:avLst/>
                    </a:prstGeom>
                    <a:noFill/>
                    <a:ln w="9525">
                      <a:noFill/>
                      <a:miter lim="800000"/>
                      <a:headEnd/>
                      <a:tailEnd/>
                    </a:ln>
                  </pic:spPr>
                </pic:pic>
              </a:graphicData>
            </a:graphic>
          </wp:anchor>
        </w:drawing>
      </w:r>
    </w:p>
    <w:p w:rsidR="00930558" w:rsidRDefault="00930558"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p>
    <w:p w:rsidR="00930558" w:rsidRDefault="00930558" w:rsidP="00D60D1F">
      <w:pPr>
        <w:jc w:val="center"/>
        <w:rPr>
          <w:rFonts w:ascii="Book Antiqua" w:hAnsi="Book Antiqua" w:cs="Book Antiqua"/>
          <w:sz w:val="28"/>
          <w:szCs w:val="28"/>
        </w:rPr>
      </w:pPr>
    </w:p>
    <w:p w:rsidR="00D60D1F" w:rsidRDefault="00D60D1F" w:rsidP="00D60D1F">
      <w:pPr>
        <w:jc w:val="center"/>
        <w:outlineLvl w:val="0"/>
        <w:rPr>
          <w:rFonts w:ascii="Book Antiqua" w:hAnsi="Book Antiqua" w:cs="Book Antiqua"/>
          <w:b/>
          <w:bCs/>
          <w:sz w:val="32"/>
          <w:szCs w:val="32"/>
        </w:rPr>
      </w:pPr>
      <w:r>
        <w:rPr>
          <w:rFonts w:ascii="Book Antiqua" w:hAnsi="Book Antiqua" w:cs="Book Antiqua"/>
          <w:b/>
          <w:bCs/>
          <w:sz w:val="32"/>
          <w:szCs w:val="32"/>
        </w:rPr>
        <w:t xml:space="preserve"> organizuje</w:t>
      </w:r>
      <w:r w:rsidRPr="00662EBC">
        <w:rPr>
          <w:rFonts w:ascii="Book Antiqua" w:hAnsi="Book Antiqua" w:cs="Book Antiqua"/>
          <w:b/>
          <w:bCs/>
          <w:sz w:val="32"/>
          <w:szCs w:val="32"/>
        </w:rPr>
        <w:t xml:space="preserve"> </w:t>
      </w:r>
    </w:p>
    <w:p w:rsidR="00D60D1F" w:rsidRDefault="00D60D1F" w:rsidP="00D60D1F">
      <w:pPr>
        <w:jc w:val="center"/>
        <w:outlineLvl w:val="0"/>
        <w:rPr>
          <w:rFonts w:ascii="Book Antiqua" w:hAnsi="Book Antiqua" w:cs="Book Antiqua"/>
          <w:b/>
          <w:bCs/>
          <w:sz w:val="32"/>
          <w:szCs w:val="32"/>
        </w:rPr>
      </w:pPr>
    </w:p>
    <w:p w:rsidR="00D60D1F" w:rsidRPr="00C12981" w:rsidRDefault="00DE598E" w:rsidP="00D60D1F">
      <w:pPr>
        <w:jc w:val="center"/>
        <w:outlineLvl w:val="0"/>
        <w:rPr>
          <w:rFonts w:ascii="Book Antiqua" w:hAnsi="Book Antiqua" w:cs="Book Antiqua"/>
          <w:b/>
          <w:bCs/>
          <w:spacing w:val="20"/>
          <w:sz w:val="32"/>
          <w:szCs w:val="32"/>
        </w:rPr>
      </w:pPr>
      <w:r>
        <w:rPr>
          <w:rFonts w:ascii="Book Antiqua" w:hAnsi="Book Antiqua" w:cs="Book Antiqua"/>
          <w:b/>
          <w:bCs/>
          <w:spacing w:val="20"/>
          <w:sz w:val="32"/>
          <w:szCs w:val="32"/>
        </w:rPr>
        <w:t>11</w:t>
      </w:r>
      <w:r w:rsidR="00D60D1F" w:rsidRPr="00C12981">
        <w:rPr>
          <w:rFonts w:ascii="Book Antiqua" w:hAnsi="Book Antiqua" w:cs="Book Antiqua"/>
          <w:b/>
          <w:bCs/>
          <w:spacing w:val="20"/>
          <w:sz w:val="32"/>
          <w:szCs w:val="32"/>
        </w:rPr>
        <w:t>. ročník obranářského závodu</w:t>
      </w:r>
    </w:p>
    <w:p w:rsidR="00D60D1F" w:rsidRDefault="00D60D1F" w:rsidP="00D60D1F">
      <w:pPr>
        <w:jc w:val="center"/>
        <w:rPr>
          <w:rFonts w:ascii="Book Antiqua" w:hAnsi="Book Antiqua" w:cs="Book Antiqua"/>
          <w:b/>
          <w:bCs/>
          <w:sz w:val="40"/>
          <w:szCs w:val="40"/>
        </w:rPr>
      </w:pPr>
    </w:p>
    <w:p w:rsidR="00EE50A2" w:rsidRPr="005C5737" w:rsidRDefault="00D60D1F" w:rsidP="00D60D1F">
      <w:pPr>
        <w:ind w:right="29"/>
        <w:jc w:val="center"/>
        <w:outlineLvl w:val="0"/>
        <w:rPr>
          <w:rFonts w:ascii="Book Antiqua" w:hAnsi="Book Antiqua" w:cs="Book Antiqua"/>
          <w:b/>
          <w:bCs/>
          <w:spacing w:val="40"/>
          <w:sz w:val="60"/>
          <w:szCs w:val="60"/>
        </w:rPr>
      </w:pPr>
      <w:r w:rsidRPr="005C5737">
        <w:rPr>
          <w:rFonts w:ascii="Book Antiqua" w:hAnsi="Book Antiqua" w:cs="Book Antiqua"/>
          <w:b/>
          <w:bCs/>
          <w:spacing w:val="40"/>
          <w:sz w:val="60"/>
          <w:szCs w:val="60"/>
        </w:rPr>
        <w:t xml:space="preserve">Memoriál </w:t>
      </w:r>
    </w:p>
    <w:p w:rsidR="00D60D1F" w:rsidRPr="005C5737" w:rsidRDefault="00D60D1F" w:rsidP="00D60D1F">
      <w:pPr>
        <w:ind w:right="29"/>
        <w:jc w:val="center"/>
        <w:outlineLvl w:val="0"/>
        <w:rPr>
          <w:rFonts w:ascii="Book Antiqua" w:hAnsi="Book Antiqua" w:cs="Book Antiqua"/>
          <w:b/>
          <w:bCs/>
          <w:spacing w:val="40"/>
          <w:sz w:val="60"/>
          <w:szCs w:val="60"/>
        </w:rPr>
      </w:pPr>
      <w:r w:rsidRPr="005C5737">
        <w:rPr>
          <w:rFonts w:ascii="Book Antiqua" w:hAnsi="Book Antiqua" w:cs="Book Antiqua"/>
          <w:b/>
          <w:bCs/>
          <w:spacing w:val="40"/>
          <w:sz w:val="60"/>
          <w:szCs w:val="60"/>
        </w:rPr>
        <w:t>Vojtěcha Plačka</w:t>
      </w:r>
    </w:p>
    <w:p w:rsidR="005C5737" w:rsidRDefault="005C5737" w:rsidP="00D60D1F"/>
    <w:p w:rsidR="005C5737" w:rsidRDefault="005C5737" w:rsidP="00D60D1F"/>
    <w:p w:rsidR="005C5737" w:rsidRDefault="005C5737" w:rsidP="00D60D1F"/>
    <w:p w:rsidR="005C5737" w:rsidRDefault="005C5737" w:rsidP="00D60D1F"/>
    <w:p w:rsidR="00D60D1F" w:rsidRDefault="00D60D1F" w:rsidP="005C5737">
      <w:pPr>
        <w:jc w:val="center"/>
        <w:outlineLvl w:val="0"/>
      </w:pPr>
      <w:r w:rsidRPr="00C10DEF">
        <w:rPr>
          <w:b/>
          <w:bCs/>
        </w:rPr>
        <w:t>Pořadatel:</w:t>
      </w:r>
      <w:r>
        <w:t xml:space="preserve"> Hlavní velitelství Vojenské policie Praha</w:t>
      </w:r>
    </w:p>
    <w:p w:rsidR="00930558" w:rsidRDefault="00D60D1F" w:rsidP="00930558">
      <w:pPr>
        <w:jc w:val="center"/>
        <w:outlineLvl w:val="0"/>
      </w:pPr>
      <w:r>
        <w:rPr>
          <w:b/>
          <w:bCs/>
        </w:rPr>
        <w:t>Organizátor:</w:t>
      </w:r>
      <w:r>
        <w:t xml:space="preserve"> Velitelství Vojenské policie Olomouc</w:t>
      </w:r>
    </w:p>
    <w:p w:rsidR="00930558" w:rsidRDefault="00930558">
      <w:pPr>
        <w:suppressAutoHyphens w:val="0"/>
        <w:spacing w:after="160" w:line="259" w:lineRule="auto"/>
      </w:pPr>
      <w:r>
        <w:br w:type="page"/>
      </w:r>
    </w:p>
    <w:p w:rsidR="00D60D1F" w:rsidRDefault="00D60D1F" w:rsidP="00930558">
      <w:pPr>
        <w:jc w:val="center"/>
        <w:outlineLvl w:val="0"/>
      </w:pPr>
    </w:p>
    <w:p w:rsidR="00D60D1F" w:rsidRPr="00646F71" w:rsidRDefault="00D60D1F" w:rsidP="00EE50A2">
      <w:pPr>
        <w:tabs>
          <w:tab w:val="left" w:pos="2127"/>
        </w:tabs>
        <w:ind w:right="171"/>
        <w:outlineLvl w:val="0"/>
      </w:pPr>
      <w:r w:rsidRPr="00646F71">
        <w:rPr>
          <w:b/>
          <w:bCs/>
        </w:rPr>
        <w:t>Termín:</w:t>
      </w:r>
      <w:r w:rsidRPr="00646F71">
        <w:t xml:space="preserve"> </w:t>
      </w:r>
      <w:r w:rsidRPr="00646F71">
        <w:tab/>
      </w:r>
      <w:r w:rsidR="00981FDC">
        <w:t>30</w:t>
      </w:r>
      <w:r w:rsidR="00D64D00">
        <w:t>.</w:t>
      </w:r>
      <w:r w:rsidR="00981FDC">
        <w:t xml:space="preserve"> 5. – 1. 6. 2023</w:t>
      </w:r>
    </w:p>
    <w:p w:rsidR="00D60D1F" w:rsidRPr="00646F71" w:rsidRDefault="00D60D1F" w:rsidP="00EE50A2">
      <w:pPr>
        <w:tabs>
          <w:tab w:val="left" w:pos="2127"/>
        </w:tabs>
        <w:ind w:left="2127" w:right="171" w:hanging="2127"/>
        <w:outlineLvl w:val="0"/>
      </w:pPr>
      <w:r w:rsidRPr="00646F71">
        <w:rPr>
          <w:b/>
          <w:bCs/>
        </w:rPr>
        <w:t>Místo konání:</w:t>
      </w:r>
      <w:r w:rsidRPr="00646F71">
        <w:t xml:space="preserve"> </w:t>
      </w:r>
      <w:r w:rsidR="00EE50A2">
        <w:tab/>
      </w:r>
      <w:r w:rsidRPr="00646F71">
        <w:t xml:space="preserve">VŠZ Adam </w:t>
      </w:r>
      <w:r w:rsidR="00EE50A2">
        <w:t xml:space="preserve">Mladkov, okr. Ústí </w:t>
      </w:r>
      <w:r w:rsidRPr="00646F71">
        <w:t>nad Orlicí</w:t>
      </w:r>
    </w:p>
    <w:p w:rsidR="00D60D1F" w:rsidRPr="00646F71" w:rsidRDefault="00D60D1F" w:rsidP="00EE50A2">
      <w:pPr>
        <w:tabs>
          <w:tab w:val="left" w:pos="2127"/>
        </w:tabs>
        <w:ind w:right="171"/>
        <w:outlineLvl w:val="0"/>
      </w:pPr>
      <w:r w:rsidRPr="00646F71">
        <w:rPr>
          <w:b/>
          <w:bCs/>
        </w:rPr>
        <w:t>Vedoucí pořadatel:</w:t>
      </w:r>
      <w:r w:rsidR="003B58DB">
        <w:t xml:space="preserve"> </w:t>
      </w:r>
      <w:r w:rsidR="003B58DB">
        <w:tab/>
        <w:t>mjr. Ing. Zdeněk Střeštík</w:t>
      </w:r>
    </w:p>
    <w:p w:rsidR="00D60D1F" w:rsidRPr="00646F71" w:rsidRDefault="00D64D00" w:rsidP="00D64D00">
      <w:pPr>
        <w:tabs>
          <w:tab w:val="left" w:pos="2127"/>
        </w:tabs>
        <w:ind w:left="2127" w:right="171" w:hanging="2127"/>
        <w:outlineLvl w:val="0"/>
      </w:pPr>
      <w:r>
        <w:rPr>
          <w:b/>
          <w:bCs/>
        </w:rPr>
        <w:t>Hlavní r</w:t>
      </w:r>
      <w:r w:rsidR="00D60D1F" w:rsidRPr="00646F71">
        <w:rPr>
          <w:b/>
          <w:bCs/>
        </w:rPr>
        <w:t>ozhodčí:</w:t>
      </w:r>
      <w:r w:rsidR="00D60D1F" w:rsidRPr="00646F71">
        <w:t xml:space="preserve"> </w:t>
      </w:r>
      <w:r w:rsidR="00D60D1F" w:rsidRPr="00646F71">
        <w:tab/>
      </w:r>
      <w:r w:rsidR="003B58DB">
        <w:t>nprap. Roman Vala</w:t>
      </w:r>
      <w:r>
        <w:t>, Celní správa</w:t>
      </w:r>
    </w:p>
    <w:p w:rsidR="00D60D1F" w:rsidRPr="00646F71" w:rsidRDefault="00D64D00" w:rsidP="00EE50A2">
      <w:pPr>
        <w:tabs>
          <w:tab w:val="left" w:pos="2127"/>
        </w:tabs>
        <w:ind w:right="171"/>
        <w:outlineLvl w:val="0"/>
      </w:pPr>
      <w:r>
        <w:rPr>
          <w:b/>
          <w:bCs/>
        </w:rPr>
        <w:t>Figuranti</w:t>
      </w:r>
      <w:r w:rsidR="00D60D1F" w:rsidRPr="00646F71">
        <w:rPr>
          <w:b/>
          <w:bCs/>
        </w:rPr>
        <w:t>:</w:t>
      </w:r>
      <w:r w:rsidR="00D60D1F" w:rsidRPr="00646F71">
        <w:t xml:space="preserve"> </w:t>
      </w:r>
      <w:r w:rsidR="00D60D1F" w:rsidRPr="00646F71">
        <w:tab/>
        <w:t xml:space="preserve">prap. Jiří Toman, Celní správa </w:t>
      </w:r>
    </w:p>
    <w:p w:rsidR="00EE50A2" w:rsidRDefault="00D60D1F" w:rsidP="00EE50A2">
      <w:pPr>
        <w:tabs>
          <w:tab w:val="left" w:pos="2127"/>
        </w:tabs>
        <w:ind w:left="2127" w:right="171" w:hanging="2127"/>
        <w:outlineLvl w:val="0"/>
      </w:pPr>
      <w:r w:rsidRPr="00646F71">
        <w:tab/>
        <w:t>nprap. Martin Kobrč, Celní správa</w:t>
      </w:r>
    </w:p>
    <w:p w:rsidR="00D60D1F" w:rsidRDefault="00EE50A2" w:rsidP="00EE50A2">
      <w:pPr>
        <w:tabs>
          <w:tab w:val="left" w:pos="2127"/>
        </w:tabs>
        <w:ind w:left="2127" w:right="171" w:hanging="2127"/>
        <w:outlineLvl w:val="0"/>
      </w:pPr>
      <w:r>
        <w:tab/>
      </w:r>
      <w:r w:rsidR="003B58DB">
        <w:t>n</w:t>
      </w:r>
      <w:r w:rsidR="00D60D1F" w:rsidRPr="00646F71">
        <w:t>rtm. Robin Dočekal, VeVP Olomouc</w:t>
      </w:r>
    </w:p>
    <w:p w:rsidR="008C594B" w:rsidRPr="00981FDC" w:rsidRDefault="00D64D00" w:rsidP="00EE50A2">
      <w:pPr>
        <w:tabs>
          <w:tab w:val="left" w:pos="2127"/>
        </w:tabs>
        <w:ind w:left="2127" w:right="171" w:hanging="2127"/>
        <w:outlineLvl w:val="0"/>
        <w:rPr>
          <w:color w:val="FF0000"/>
        </w:rPr>
      </w:pPr>
      <w:r>
        <w:tab/>
      </w:r>
      <w:r w:rsidR="0095691E" w:rsidRPr="0095691E">
        <w:t xml:space="preserve">nprap. </w:t>
      </w:r>
      <w:r w:rsidR="00981FDC" w:rsidRPr="0095691E">
        <w:t>Jan Novotný, PČR</w:t>
      </w:r>
    </w:p>
    <w:p w:rsidR="00D60D1F" w:rsidRPr="00646F71" w:rsidRDefault="00D60D1F" w:rsidP="00EE50A2">
      <w:pPr>
        <w:pBdr>
          <w:bottom w:val="single" w:sz="4" w:space="1" w:color="auto"/>
        </w:pBdr>
        <w:tabs>
          <w:tab w:val="left" w:pos="2127"/>
        </w:tabs>
        <w:ind w:right="171"/>
        <w:outlineLvl w:val="0"/>
      </w:pPr>
      <w:r w:rsidRPr="00646F71">
        <w:rPr>
          <w:b/>
          <w:bCs/>
        </w:rPr>
        <w:t>Veterinární dozor:</w:t>
      </w:r>
      <w:r w:rsidRPr="00646F71">
        <w:t xml:space="preserve"> </w:t>
      </w:r>
      <w:r w:rsidRPr="00646F71">
        <w:tab/>
        <w:t>VVetÚ Hlučín</w:t>
      </w:r>
    </w:p>
    <w:p w:rsidR="00D60D1F" w:rsidRPr="00EE50A2" w:rsidRDefault="00D60D1F" w:rsidP="00D60D1F">
      <w:pPr>
        <w:ind w:right="171"/>
        <w:outlineLvl w:val="0"/>
      </w:pPr>
    </w:p>
    <w:p w:rsidR="005C5737" w:rsidRDefault="005C5737" w:rsidP="00D60D1F">
      <w:pPr>
        <w:ind w:right="171"/>
        <w:outlineLvl w:val="0"/>
        <w:rPr>
          <w:b/>
          <w:bCs/>
        </w:rPr>
      </w:pPr>
    </w:p>
    <w:p w:rsidR="00D60D1F" w:rsidRPr="00646F71" w:rsidRDefault="00D60D1F" w:rsidP="00930558">
      <w:pPr>
        <w:ind w:right="171"/>
        <w:jc w:val="both"/>
        <w:outlineLvl w:val="0"/>
        <w:rPr>
          <w:b/>
          <w:bCs/>
        </w:rPr>
      </w:pPr>
      <w:r w:rsidRPr="00646F71">
        <w:rPr>
          <w:b/>
          <w:bCs/>
        </w:rPr>
        <w:t>Závod je určen pro služební psy ozbrojených složek ČR, SR a Polska.</w:t>
      </w:r>
    </w:p>
    <w:p w:rsidR="00D60D1F" w:rsidRPr="00EE50A2" w:rsidRDefault="00D60D1F" w:rsidP="00D60D1F">
      <w:pPr>
        <w:ind w:right="171"/>
        <w:outlineLvl w:val="0"/>
        <w:rPr>
          <w:b/>
          <w:bCs/>
          <w:u w:val="single"/>
        </w:rPr>
      </w:pPr>
    </w:p>
    <w:p w:rsidR="00EE50A2" w:rsidRPr="00EE50A2" w:rsidRDefault="00EE50A2" w:rsidP="00D60D1F">
      <w:pPr>
        <w:ind w:right="171"/>
        <w:outlineLvl w:val="0"/>
        <w:rPr>
          <w:b/>
          <w:bCs/>
          <w:u w:val="single"/>
        </w:rPr>
      </w:pPr>
    </w:p>
    <w:p w:rsidR="00D60D1F" w:rsidRPr="00646F71" w:rsidRDefault="00D60D1F" w:rsidP="00D60D1F">
      <w:pPr>
        <w:ind w:right="171"/>
        <w:outlineLvl w:val="0"/>
        <w:rPr>
          <w:b/>
          <w:bCs/>
          <w:sz w:val="28"/>
          <w:szCs w:val="28"/>
          <w:u w:val="single"/>
        </w:rPr>
      </w:pPr>
      <w:r w:rsidRPr="00646F71">
        <w:rPr>
          <w:b/>
          <w:bCs/>
          <w:sz w:val="28"/>
          <w:szCs w:val="28"/>
          <w:u w:val="single"/>
        </w:rPr>
        <w:t>Všeobecné podmínky:</w:t>
      </w:r>
    </w:p>
    <w:p w:rsidR="00D60D1F" w:rsidRPr="00646F71" w:rsidRDefault="00D60D1F" w:rsidP="005C5737">
      <w:pPr>
        <w:numPr>
          <w:ilvl w:val="0"/>
          <w:numId w:val="1"/>
        </w:numPr>
        <w:tabs>
          <w:tab w:val="clear" w:pos="720"/>
          <w:tab w:val="num" w:pos="540"/>
        </w:tabs>
        <w:ind w:left="567" w:right="171" w:hanging="567"/>
        <w:jc w:val="both"/>
      </w:pPr>
      <w:r w:rsidRPr="00646F71">
        <w:t xml:space="preserve">Každý pes musí mít platný očkovací průkaz s platným očkováním. </w:t>
      </w:r>
    </w:p>
    <w:p w:rsidR="00D60D1F" w:rsidRPr="00646F71" w:rsidRDefault="00D60D1F" w:rsidP="00D60D1F">
      <w:pPr>
        <w:numPr>
          <w:ilvl w:val="0"/>
          <w:numId w:val="1"/>
        </w:numPr>
        <w:tabs>
          <w:tab w:val="clear" w:pos="720"/>
          <w:tab w:val="num" w:pos="540"/>
        </w:tabs>
        <w:suppressAutoHyphens w:val="0"/>
        <w:ind w:left="567" w:right="171" w:hanging="567"/>
        <w:jc w:val="both"/>
      </w:pPr>
      <w:r w:rsidRPr="00646F71">
        <w:t>Každý závodník startuje na vlastní zodpovědnost a zodpovídá za škody způsobené psem.</w:t>
      </w:r>
    </w:p>
    <w:p w:rsidR="00D60D1F" w:rsidRPr="00646F71" w:rsidRDefault="00D60D1F" w:rsidP="00D60D1F">
      <w:pPr>
        <w:numPr>
          <w:ilvl w:val="0"/>
          <w:numId w:val="1"/>
        </w:numPr>
        <w:tabs>
          <w:tab w:val="clear" w:pos="720"/>
          <w:tab w:val="num" w:pos="540"/>
        </w:tabs>
        <w:suppressAutoHyphens w:val="0"/>
        <w:ind w:left="0" w:right="171" w:firstLine="0"/>
        <w:jc w:val="both"/>
      </w:pPr>
      <w:r w:rsidRPr="00646F71">
        <w:t>Každý závodník si zabezpečí ustájení svého psa.</w:t>
      </w:r>
    </w:p>
    <w:p w:rsidR="00D60D1F" w:rsidRPr="00646F71" w:rsidRDefault="00D60D1F" w:rsidP="00D60D1F">
      <w:pPr>
        <w:numPr>
          <w:ilvl w:val="0"/>
          <w:numId w:val="1"/>
        </w:numPr>
        <w:tabs>
          <w:tab w:val="clear" w:pos="720"/>
          <w:tab w:val="num" w:pos="540"/>
        </w:tabs>
        <w:suppressAutoHyphens w:val="0"/>
        <w:ind w:left="0" w:right="171" w:firstLine="0"/>
        <w:jc w:val="both"/>
      </w:pPr>
      <w:r w:rsidRPr="00646F71">
        <w:t>Pořadatel neodpovídá za ztrátu nebo úhyn psa.</w:t>
      </w:r>
    </w:p>
    <w:p w:rsidR="00D60D1F" w:rsidRPr="00646F71" w:rsidRDefault="00D60D1F" w:rsidP="00D60D1F">
      <w:pPr>
        <w:numPr>
          <w:ilvl w:val="0"/>
          <w:numId w:val="1"/>
        </w:numPr>
        <w:tabs>
          <w:tab w:val="clear" w:pos="720"/>
          <w:tab w:val="num" w:pos="540"/>
        </w:tabs>
        <w:suppressAutoHyphens w:val="0"/>
        <w:ind w:left="567" w:right="171" w:hanging="567"/>
        <w:jc w:val="both"/>
      </w:pPr>
      <w:r w:rsidRPr="00646F71">
        <w:t>Háravé feny je nutno nahlásit předem a ty budou umístěny na vyhrazeném místě a budou startovat jako poslední.</w:t>
      </w:r>
    </w:p>
    <w:p w:rsidR="00D60D1F" w:rsidRPr="00646F71" w:rsidRDefault="00D60D1F" w:rsidP="00D60D1F">
      <w:pPr>
        <w:numPr>
          <w:ilvl w:val="0"/>
          <w:numId w:val="1"/>
        </w:numPr>
        <w:tabs>
          <w:tab w:val="clear" w:pos="720"/>
          <w:tab w:val="num" w:pos="540"/>
        </w:tabs>
        <w:suppressAutoHyphens w:val="0"/>
        <w:ind w:left="567" w:right="171" w:hanging="567"/>
        <w:jc w:val="both"/>
      </w:pPr>
      <w:r w:rsidRPr="00646F71">
        <w:t>Za neuposlechnutí pokynů pořadatelů, nesportovní chování hrozí účastníkovi vyloučení bez náhrady.</w:t>
      </w:r>
    </w:p>
    <w:p w:rsidR="00EE50A2" w:rsidRDefault="00D60D1F" w:rsidP="00D60D1F">
      <w:pPr>
        <w:numPr>
          <w:ilvl w:val="0"/>
          <w:numId w:val="1"/>
        </w:numPr>
        <w:tabs>
          <w:tab w:val="clear" w:pos="720"/>
          <w:tab w:val="num" w:pos="540"/>
        </w:tabs>
        <w:suppressAutoHyphens w:val="0"/>
        <w:ind w:left="567" w:right="171" w:hanging="567"/>
        <w:jc w:val="both"/>
      </w:pPr>
      <w:r w:rsidRPr="00646F71">
        <w:t>Protest je možné podat po složení zálohy 500,- Kč hlavnímu rozhodčímu a to do 15-ti minut od skončení dané disciplíny. Proti verdiktu rozhodčího není odvolání.</w:t>
      </w:r>
    </w:p>
    <w:p w:rsidR="001A2C97" w:rsidRDefault="00D60D1F" w:rsidP="00D60D1F">
      <w:pPr>
        <w:numPr>
          <w:ilvl w:val="0"/>
          <w:numId w:val="1"/>
        </w:numPr>
        <w:tabs>
          <w:tab w:val="clear" w:pos="720"/>
          <w:tab w:val="num" w:pos="540"/>
        </w:tabs>
        <w:suppressAutoHyphens w:val="0"/>
        <w:ind w:left="567" w:right="171" w:hanging="567"/>
        <w:jc w:val="both"/>
      </w:pPr>
      <w:r w:rsidRPr="00646F71">
        <w:t>Účastník se zavazuje dodržovat Resortní řád MO na ochranu zvířat“.</w:t>
      </w:r>
    </w:p>
    <w:p w:rsidR="00D64D00" w:rsidRDefault="00D64D00" w:rsidP="00D60D1F">
      <w:pPr>
        <w:numPr>
          <w:ilvl w:val="0"/>
          <w:numId w:val="1"/>
        </w:numPr>
        <w:tabs>
          <w:tab w:val="clear" w:pos="720"/>
          <w:tab w:val="num" w:pos="540"/>
        </w:tabs>
        <w:suppressAutoHyphens w:val="0"/>
        <w:ind w:left="567" w:right="171" w:hanging="567"/>
        <w:jc w:val="both"/>
      </w:pPr>
      <w:r>
        <w:t>Figurant zastává funkci pomocníka hlavního rozhodčího.</w:t>
      </w:r>
    </w:p>
    <w:p w:rsidR="00D60D1F" w:rsidRDefault="00D60D1F">
      <w:pPr>
        <w:suppressAutoHyphens w:val="0"/>
        <w:spacing w:after="160" w:line="259" w:lineRule="auto"/>
      </w:pPr>
      <w:r>
        <w:br w:type="page"/>
      </w:r>
    </w:p>
    <w:p w:rsidR="00D60D1F" w:rsidRPr="00646F71" w:rsidRDefault="00D60D1F" w:rsidP="005C5737">
      <w:pPr>
        <w:ind w:right="171"/>
        <w:outlineLvl w:val="0"/>
        <w:rPr>
          <w:b/>
          <w:bCs/>
        </w:rPr>
      </w:pPr>
      <w:r w:rsidRPr="00646F71">
        <w:rPr>
          <w:b/>
          <w:bCs/>
        </w:rPr>
        <w:lastRenderedPageBreak/>
        <w:t>Časový harmonogram:</w:t>
      </w:r>
    </w:p>
    <w:p w:rsidR="00D60D1F" w:rsidRPr="00646F71" w:rsidRDefault="00D60D1F" w:rsidP="00D60D1F">
      <w:pPr>
        <w:ind w:right="171"/>
      </w:pPr>
    </w:p>
    <w:p w:rsidR="00D60D1F" w:rsidRPr="00646F71" w:rsidRDefault="008C594B" w:rsidP="00D60D1F">
      <w:pPr>
        <w:ind w:left="1416" w:right="171" w:firstLine="708"/>
      </w:pPr>
      <w:r>
        <w:t xml:space="preserve">úterý: </w:t>
      </w:r>
      <w:r>
        <w:tab/>
      </w:r>
      <w:r>
        <w:tab/>
        <w:t>příjezd do 15</w:t>
      </w:r>
      <w:r w:rsidR="00D60D1F" w:rsidRPr="00646F71">
        <w:t>:00</w:t>
      </w:r>
      <w:r w:rsidR="00D60D1F">
        <w:t xml:space="preserve"> hod.</w:t>
      </w:r>
    </w:p>
    <w:p w:rsidR="00D60D1F" w:rsidRPr="00646F71" w:rsidRDefault="00D60D1F" w:rsidP="00D60D1F">
      <w:pPr>
        <w:ind w:right="171"/>
      </w:pPr>
      <w:r w:rsidRPr="00646F71">
        <w:tab/>
      </w:r>
      <w:r w:rsidRPr="00646F71">
        <w:tab/>
      </w:r>
      <w:r w:rsidRPr="00646F71">
        <w:tab/>
      </w:r>
      <w:r w:rsidRPr="00646F71">
        <w:tab/>
      </w:r>
      <w:r>
        <w:tab/>
      </w:r>
      <w:r w:rsidR="00D22F16">
        <w:t>odpoledne</w:t>
      </w:r>
      <w:r w:rsidRPr="00646F71">
        <w:t xml:space="preserve"> </w:t>
      </w:r>
      <w:r>
        <w:t xml:space="preserve">– </w:t>
      </w:r>
      <w:r w:rsidRPr="00646F71">
        <w:t>B1</w:t>
      </w:r>
    </w:p>
    <w:p w:rsidR="00D60D1F" w:rsidRPr="00646F71" w:rsidRDefault="00D60D1F" w:rsidP="00D60D1F">
      <w:pPr>
        <w:ind w:right="171"/>
      </w:pPr>
    </w:p>
    <w:p w:rsidR="00D60D1F" w:rsidRPr="00646F71" w:rsidRDefault="00D22F16" w:rsidP="00D60D1F">
      <w:pPr>
        <w:ind w:left="1416" w:right="171" w:firstLine="708"/>
      </w:pPr>
      <w:r>
        <w:t>středa</w:t>
      </w:r>
      <w:r w:rsidR="00D60D1F" w:rsidRPr="00646F71">
        <w:t>:</w:t>
      </w:r>
      <w:r w:rsidR="003A37DC">
        <w:tab/>
      </w:r>
      <w:r w:rsidR="00D60D1F" w:rsidRPr="00646F71">
        <w:t xml:space="preserve"> </w:t>
      </w:r>
      <w:r w:rsidR="00D60D1F" w:rsidRPr="00646F71">
        <w:tab/>
        <w:t>dopoledne – poslušnost + B3</w:t>
      </w:r>
    </w:p>
    <w:p w:rsidR="00D60D1F" w:rsidRPr="00646F71" w:rsidRDefault="00D60D1F" w:rsidP="00D60D1F">
      <w:pPr>
        <w:ind w:left="2832" w:right="171" w:firstLine="708"/>
      </w:pPr>
      <w:r w:rsidRPr="00646F71">
        <w:t>odpoledne – B2 + B4</w:t>
      </w:r>
      <w:r w:rsidR="00C5138A">
        <w:t xml:space="preserve"> </w:t>
      </w:r>
      <w:r w:rsidRPr="00646F71">
        <w:t>+</w:t>
      </w:r>
      <w:r w:rsidR="00C5138A">
        <w:t xml:space="preserve"> </w:t>
      </w:r>
      <w:r w:rsidRPr="00646F71">
        <w:t>B7</w:t>
      </w:r>
    </w:p>
    <w:p w:rsidR="00D60D1F" w:rsidRPr="00646F71" w:rsidRDefault="00D60D1F" w:rsidP="00D60D1F">
      <w:pPr>
        <w:ind w:right="171"/>
      </w:pPr>
    </w:p>
    <w:p w:rsidR="00D60D1F" w:rsidRPr="00E4193A" w:rsidRDefault="00D22F16" w:rsidP="00D60D1F">
      <w:pPr>
        <w:ind w:left="1416" w:right="171" w:firstLine="708"/>
      </w:pPr>
      <w:r w:rsidRPr="00E4193A">
        <w:t xml:space="preserve">čtvrtek: </w:t>
      </w:r>
      <w:r w:rsidRPr="00E4193A">
        <w:tab/>
      </w:r>
      <w:r w:rsidR="00E4193A" w:rsidRPr="00E4193A">
        <w:t>d</w:t>
      </w:r>
      <w:r w:rsidR="00D60D1F" w:rsidRPr="00E4193A">
        <w:t>opoledne – B5 + B6</w:t>
      </w:r>
    </w:p>
    <w:p w:rsidR="00D60D1F" w:rsidRPr="00E4193A" w:rsidRDefault="00D60D1F" w:rsidP="00D60D1F">
      <w:pPr>
        <w:ind w:left="2832" w:right="171" w:firstLine="708"/>
      </w:pPr>
      <w:r w:rsidRPr="00E4193A">
        <w:t>vyhodnocení</w:t>
      </w:r>
    </w:p>
    <w:p w:rsidR="00D60D1F" w:rsidRPr="00646F71" w:rsidRDefault="00D60D1F" w:rsidP="00D60D1F">
      <w:pPr>
        <w:ind w:right="171"/>
      </w:pPr>
    </w:p>
    <w:p w:rsidR="00D60D1F" w:rsidRPr="00646F71" w:rsidRDefault="00D60D1F" w:rsidP="00D60D1F">
      <w:pPr>
        <w:ind w:right="171"/>
      </w:pPr>
    </w:p>
    <w:p w:rsidR="00D60D1F" w:rsidRPr="00646F71" w:rsidRDefault="00D60D1F" w:rsidP="00D60D1F">
      <w:pPr>
        <w:ind w:right="171"/>
      </w:pPr>
    </w:p>
    <w:p w:rsidR="00D60D1F" w:rsidRPr="00646F71" w:rsidRDefault="00D60D1F" w:rsidP="00D60D1F">
      <w:pPr>
        <w:ind w:right="171"/>
        <w:rPr>
          <w:b/>
        </w:rPr>
      </w:pPr>
      <w:r w:rsidRPr="00646F71">
        <w:rPr>
          <w:b/>
        </w:rPr>
        <w:t xml:space="preserve">V závodě bude hodnoceno: </w:t>
      </w:r>
      <w:r w:rsidRPr="00646F71">
        <w:rPr>
          <w:b/>
        </w:rPr>
        <w:tab/>
      </w:r>
    </w:p>
    <w:p w:rsidR="00D60D1F" w:rsidRDefault="00D60D1F" w:rsidP="00D60D1F">
      <w:pPr>
        <w:ind w:right="171" w:firstLine="348"/>
      </w:pPr>
    </w:p>
    <w:p w:rsidR="00D60D1F" w:rsidRPr="00646F71" w:rsidRDefault="00D60D1F" w:rsidP="00D60D1F">
      <w:pPr>
        <w:ind w:left="1416" w:right="171" w:firstLine="708"/>
      </w:pPr>
      <w:r>
        <w:t>C</w:t>
      </w:r>
      <w:r w:rsidRPr="00646F71">
        <w:t>elkové pořadí 1. – 3. místo</w:t>
      </w:r>
    </w:p>
    <w:p w:rsidR="00D60D1F" w:rsidRPr="00646F71" w:rsidRDefault="00D60D1F" w:rsidP="00D60D1F">
      <w:pPr>
        <w:ind w:right="171"/>
      </w:pPr>
      <w:r>
        <w:tab/>
      </w:r>
      <w:r>
        <w:tab/>
      </w:r>
      <w:r>
        <w:tab/>
      </w:r>
      <w:r w:rsidRPr="00646F71">
        <w:t>Nejlepší poslušnost</w:t>
      </w:r>
    </w:p>
    <w:p w:rsidR="00D60D1F" w:rsidRPr="00646F71" w:rsidRDefault="00D60D1F" w:rsidP="00D60D1F">
      <w:pPr>
        <w:ind w:right="171"/>
      </w:pPr>
      <w:r w:rsidRPr="00646F71">
        <w:tab/>
      </w:r>
      <w:r>
        <w:tab/>
      </w:r>
      <w:r w:rsidRPr="00646F71">
        <w:tab/>
      </w:r>
      <w:r>
        <w:t>N</w:t>
      </w:r>
      <w:r w:rsidRPr="00646F71">
        <w:t>ejodvážnější pes (</w:t>
      </w:r>
      <w:r w:rsidRPr="00646F71">
        <w:rPr>
          <w:sz w:val="22"/>
          <w:szCs w:val="22"/>
        </w:rPr>
        <w:t>součet</w:t>
      </w:r>
      <w:r w:rsidRPr="00646F71">
        <w:t xml:space="preserve"> </w:t>
      </w:r>
      <w:r w:rsidRPr="00646F71">
        <w:rPr>
          <w:sz w:val="22"/>
          <w:szCs w:val="22"/>
        </w:rPr>
        <w:t>B1+B4+B5+B6+B7</w:t>
      </w:r>
      <w:r w:rsidRPr="00646F71">
        <w:t>)</w:t>
      </w:r>
    </w:p>
    <w:p w:rsidR="00D60D1F" w:rsidRPr="00646F71" w:rsidRDefault="00D60D1F" w:rsidP="00D60D1F">
      <w:pPr>
        <w:ind w:right="171"/>
      </w:pPr>
      <w:r w:rsidRPr="00646F71">
        <w:tab/>
      </w:r>
      <w:r w:rsidRPr="00646F71">
        <w:tab/>
      </w:r>
      <w:r w:rsidRPr="00646F71">
        <w:tab/>
        <w:t>Nejlepší pes VP</w:t>
      </w:r>
    </w:p>
    <w:p w:rsidR="00D60D1F" w:rsidRPr="00646F71" w:rsidRDefault="00D60D1F" w:rsidP="00D60D1F">
      <w:pPr>
        <w:ind w:right="171"/>
        <w:rPr>
          <w:b/>
          <w:bCs/>
        </w:rPr>
      </w:pPr>
    </w:p>
    <w:p w:rsidR="00D60D1F" w:rsidRDefault="00D60D1F" w:rsidP="00D60D1F">
      <w:pPr>
        <w:ind w:right="171"/>
        <w:rPr>
          <w:b/>
          <w:bCs/>
        </w:rPr>
      </w:pPr>
    </w:p>
    <w:p w:rsidR="00D60D1F" w:rsidRPr="00646F71" w:rsidRDefault="00D60D1F" w:rsidP="00D60D1F">
      <w:pPr>
        <w:ind w:right="171"/>
      </w:pPr>
      <w:r w:rsidRPr="00646F71">
        <w:rPr>
          <w:b/>
          <w:bCs/>
        </w:rPr>
        <w:t>Ubytování:</w:t>
      </w:r>
      <w:r w:rsidRPr="00646F71">
        <w:t xml:space="preserve"> </w:t>
      </w:r>
      <w:r w:rsidRPr="00646F71">
        <w:tab/>
      </w:r>
      <w:r w:rsidR="005C5737">
        <w:tab/>
      </w:r>
      <w:r w:rsidRPr="00646F71">
        <w:t>bude zajištěno dle požadavků</w:t>
      </w:r>
    </w:p>
    <w:p w:rsidR="00D60D1F" w:rsidRPr="00646F71" w:rsidRDefault="00D60D1F" w:rsidP="00D60D1F">
      <w:pPr>
        <w:ind w:right="171"/>
      </w:pPr>
      <w:r w:rsidRPr="00646F71">
        <w:rPr>
          <w:b/>
          <w:bCs/>
        </w:rPr>
        <w:t>Stravování:</w:t>
      </w:r>
      <w:r w:rsidRPr="00646F71">
        <w:t xml:space="preserve"> </w:t>
      </w:r>
      <w:r w:rsidRPr="00646F71">
        <w:tab/>
      </w:r>
      <w:r w:rsidR="005C5737">
        <w:tab/>
      </w:r>
      <w:r w:rsidRPr="00646F71">
        <w:t>oproti hotovému zaplacení</w:t>
      </w:r>
    </w:p>
    <w:p w:rsidR="00D60D1F" w:rsidRPr="00646F71" w:rsidRDefault="00D60D1F" w:rsidP="00D60D1F">
      <w:pPr>
        <w:ind w:right="171"/>
      </w:pPr>
      <w:r w:rsidRPr="00646F71">
        <w:rPr>
          <w:b/>
          <w:bCs/>
        </w:rPr>
        <w:t>Občerstvení:</w:t>
      </w:r>
      <w:r w:rsidRPr="00646F71">
        <w:t xml:space="preserve"> </w:t>
      </w:r>
      <w:r w:rsidRPr="00646F71">
        <w:tab/>
      </w:r>
      <w:r w:rsidR="005C5737">
        <w:tab/>
      </w:r>
      <w:r w:rsidRPr="00646F71">
        <w:t>zajištěno</w:t>
      </w:r>
    </w:p>
    <w:p w:rsidR="00D60D1F" w:rsidRPr="00646F71" w:rsidRDefault="00D60D1F" w:rsidP="00D60D1F">
      <w:pPr>
        <w:ind w:right="171"/>
      </w:pPr>
    </w:p>
    <w:p w:rsidR="00D60D1F" w:rsidRPr="00646F71" w:rsidRDefault="00D60D1F" w:rsidP="00D60D1F">
      <w:pPr>
        <w:ind w:right="171"/>
      </w:pPr>
    </w:p>
    <w:p w:rsidR="00D60D1F" w:rsidRDefault="00D60D1F" w:rsidP="00D60D1F">
      <w:pPr>
        <w:suppressAutoHyphens w:val="0"/>
        <w:ind w:right="171"/>
        <w:jc w:val="both"/>
        <w:outlineLvl w:val="0"/>
        <w:rPr>
          <w:b/>
          <w:bCs/>
        </w:rPr>
      </w:pPr>
    </w:p>
    <w:p w:rsidR="00D60D1F" w:rsidRPr="00356151" w:rsidRDefault="00D60D1F" w:rsidP="00D60D1F">
      <w:pPr>
        <w:suppressAutoHyphens w:val="0"/>
        <w:ind w:right="171"/>
        <w:jc w:val="both"/>
        <w:outlineLvl w:val="0"/>
        <w:rPr>
          <w:b/>
          <w:bCs/>
        </w:rPr>
      </w:pPr>
      <w:r w:rsidRPr="00646F71">
        <w:rPr>
          <w:b/>
          <w:bCs/>
        </w:rPr>
        <w:t>Pořadatel si vyhrazuje právo změny časového harmonogramu a pořadí uspořádání cviků.</w:t>
      </w:r>
    </w:p>
    <w:p w:rsidR="00D60D1F" w:rsidRDefault="00D60D1F">
      <w:pPr>
        <w:suppressAutoHyphens w:val="0"/>
        <w:spacing w:after="160" w:line="259" w:lineRule="auto"/>
      </w:pPr>
      <w:r>
        <w:br w:type="page"/>
      </w:r>
    </w:p>
    <w:p w:rsidR="00D60D1F" w:rsidRPr="00646F71" w:rsidRDefault="00D60D1F" w:rsidP="00D60D1F">
      <w:pPr>
        <w:suppressAutoHyphens w:val="0"/>
        <w:ind w:right="171"/>
        <w:jc w:val="both"/>
      </w:pPr>
    </w:p>
    <w:p w:rsidR="00D60D1F" w:rsidRPr="00646F71" w:rsidRDefault="00D60D1F" w:rsidP="00D60D1F">
      <w:pPr>
        <w:suppressAutoHyphens w:val="0"/>
        <w:ind w:right="171"/>
        <w:jc w:val="both"/>
      </w:pPr>
    </w:p>
    <w:p w:rsidR="00D60D1F" w:rsidRPr="00646F71" w:rsidRDefault="00D60D1F" w:rsidP="00D60D1F">
      <w:pPr>
        <w:ind w:right="171"/>
        <w:outlineLvl w:val="0"/>
        <w:rPr>
          <w:b/>
          <w:bCs/>
          <w:sz w:val="28"/>
          <w:szCs w:val="28"/>
          <w:u w:val="single"/>
        </w:rPr>
      </w:pPr>
      <w:r w:rsidRPr="00646F71">
        <w:rPr>
          <w:b/>
          <w:bCs/>
          <w:sz w:val="28"/>
          <w:szCs w:val="28"/>
          <w:u w:val="single"/>
        </w:rPr>
        <w:t>A) Poslušnost a ovladatelnost na vodítku   ( 100 bodů ).</w:t>
      </w:r>
    </w:p>
    <w:p w:rsidR="00D60D1F" w:rsidRPr="00646F71" w:rsidRDefault="00D60D1F" w:rsidP="00D60D1F">
      <w:pPr>
        <w:ind w:right="171"/>
        <w:jc w:val="both"/>
        <w:outlineLvl w:val="0"/>
      </w:pPr>
      <w:r w:rsidRPr="00646F71">
        <w:t>Cviky poslušnosti se budou provádět dle platného národního zkušebního řádu ZVV 1. Pořadatel si vyhrazuje právo použít specifické</w:t>
      </w:r>
      <w:r w:rsidR="00981FDC">
        <w:t xml:space="preserve"> překážky a aporty.</w:t>
      </w:r>
    </w:p>
    <w:p w:rsidR="00D60D1F" w:rsidRDefault="00D60D1F" w:rsidP="00D60D1F">
      <w:pPr>
        <w:ind w:right="171"/>
        <w:outlineLvl w:val="0"/>
        <w:rPr>
          <w:bCs/>
          <w:u w:val="single"/>
        </w:rPr>
      </w:pPr>
    </w:p>
    <w:p w:rsidR="006A1B5F" w:rsidRDefault="006A1B5F" w:rsidP="00D60D1F">
      <w:pPr>
        <w:ind w:right="171"/>
        <w:outlineLvl w:val="0"/>
        <w:rPr>
          <w:bCs/>
          <w:u w:val="single"/>
        </w:rPr>
      </w:pPr>
    </w:p>
    <w:p w:rsidR="006A1B5F" w:rsidRPr="005C5737" w:rsidRDefault="006A1B5F" w:rsidP="00D60D1F">
      <w:pPr>
        <w:ind w:right="171"/>
        <w:outlineLvl w:val="0"/>
        <w:rPr>
          <w:bCs/>
          <w:u w:val="single"/>
        </w:rPr>
      </w:pPr>
    </w:p>
    <w:p w:rsidR="00D60D1F" w:rsidRPr="00646F71" w:rsidRDefault="00D60D1F" w:rsidP="00D60D1F">
      <w:pPr>
        <w:ind w:right="171"/>
        <w:outlineLvl w:val="0"/>
        <w:rPr>
          <w:b/>
          <w:bCs/>
          <w:sz w:val="28"/>
          <w:szCs w:val="28"/>
          <w:u w:val="single"/>
        </w:rPr>
      </w:pPr>
      <w:r w:rsidRPr="00646F71">
        <w:rPr>
          <w:b/>
          <w:bCs/>
          <w:sz w:val="28"/>
          <w:szCs w:val="28"/>
          <w:u w:val="single"/>
        </w:rPr>
        <w:t>B) Obrana   ( 500 bodů ).</w:t>
      </w:r>
    </w:p>
    <w:p w:rsidR="00D60D1F" w:rsidRDefault="00D60D1F" w:rsidP="00D60D1F">
      <w:pPr>
        <w:suppressAutoHyphens w:val="0"/>
        <w:ind w:right="171" w:firstLine="348"/>
        <w:jc w:val="both"/>
      </w:pPr>
    </w:p>
    <w:p w:rsidR="006A1B5F" w:rsidRPr="00646F71" w:rsidRDefault="006A1B5F" w:rsidP="00D60D1F">
      <w:pPr>
        <w:suppressAutoHyphens w:val="0"/>
        <w:ind w:right="171" w:firstLine="348"/>
        <w:jc w:val="both"/>
      </w:pPr>
    </w:p>
    <w:p w:rsidR="00D60D1F" w:rsidRPr="00646F71" w:rsidRDefault="00D60D1F" w:rsidP="00D60D1F">
      <w:pPr>
        <w:ind w:right="171"/>
        <w:outlineLvl w:val="0"/>
        <w:rPr>
          <w:b/>
          <w:bCs/>
        </w:rPr>
      </w:pPr>
      <w:r w:rsidRPr="00646F71">
        <w:rPr>
          <w:b/>
          <w:bCs/>
        </w:rPr>
        <w:t>B1) Zadržení prchající osoby za snížené viditelnosti</w:t>
      </w:r>
      <w:r w:rsidR="00981FDC">
        <w:rPr>
          <w:b/>
          <w:bCs/>
        </w:rPr>
        <w:t xml:space="preserve"> či orientace  </w:t>
      </w:r>
      <w:r w:rsidRPr="00646F71">
        <w:rPr>
          <w:b/>
          <w:bCs/>
        </w:rPr>
        <w:t xml:space="preserve">  ( 50 bodů )</w:t>
      </w:r>
    </w:p>
    <w:p w:rsidR="00D60D1F" w:rsidRPr="00646F71" w:rsidRDefault="00D60D1F" w:rsidP="00D60D1F">
      <w:pPr>
        <w:ind w:right="171"/>
        <w:jc w:val="both"/>
        <w:outlineLvl w:val="0"/>
      </w:pPr>
      <w:r w:rsidRPr="00646F71">
        <w:t>Zadržení pachatele pohybujícího se ve vzdálenosti do 100 metrů od místa vypuštění psa. Pes musí pachatele zadržet v určeném prostoru, jinak není možno psovi započítat body. Pouštění se zde nehodnotí.</w:t>
      </w:r>
    </w:p>
    <w:p w:rsidR="00D60D1F" w:rsidRDefault="00D60D1F" w:rsidP="00D60D1F">
      <w:pPr>
        <w:ind w:right="171"/>
        <w:outlineLvl w:val="0"/>
      </w:pPr>
    </w:p>
    <w:p w:rsidR="006A1B5F" w:rsidRPr="00646F71" w:rsidRDefault="006A1B5F" w:rsidP="00D60D1F">
      <w:pPr>
        <w:ind w:right="171"/>
        <w:outlineLvl w:val="0"/>
      </w:pPr>
    </w:p>
    <w:p w:rsidR="00D60D1F" w:rsidRPr="00646F71" w:rsidRDefault="00D60D1F" w:rsidP="00D60D1F">
      <w:pPr>
        <w:ind w:right="171"/>
        <w:outlineLvl w:val="0"/>
      </w:pPr>
      <w:r w:rsidRPr="00646F71">
        <w:rPr>
          <w:b/>
          <w:bCs/>
        </w:rPr>
        <w:t>B2) Revír v objektu ( 50 bodů )</w:t>
      </w:r>
    </w:p>
    <w:p w:rsidR="00D60D1F" w:rsidRPr="00646F71" w:rsidRDefault="00D60D1F" w:rsidP="00D60D1F">
      <w:pPr>
        <w:ind w:right="171"/>
        <w:jc w:val="both"/>
        <w:outlineLvl w:val="0"/>
      </w:pPr>
      <w:r w:rsidRPr="00646F71">
        <w:t>Pes s náhubkem musí vyhledat osobu ukrytou v objektu a ihned tuto osobu zřejmým a jasným způsobem označit. Psovod zůstává na místě vypuštění psa a za psem jde až na pokyn rozhodčího. Při značení pachatele pes může jít do kontaktu s osobou.</w:t>
      </w:r>
    </w:p>
    <w:p w:rsidR="00C5138A" w:rsidRDefault="00C5138A" w:rsidP="00D60D1F">
      <w:pPr>
        <w:tabs>
          <w:tab w:val="left" w:pos="2268"/>
        </w:tabs>
        <w:ind w:right="171"/>
        <w:jc w:val="both"/>
        <w:outlineLvl w:val="0"/>
        <w:rPr>
          <w:b/>
          <w:bCs/>
        </w:rPr>
      </w:pPr>
    </w:p>
    <w:p w:rsidR="00D60D1F" w:rsidRPr="00646F71" w:rsidRDefault="00D60D1F" w:rsidP="00D60D1F">
      <w:pPr>
        <w:tabs>
          <w:tab w:val="left" w:pos="2268"/>
        </w:tabs>
        <w:ind w:right="171"/>
        <w:jc w:val="both"/>
        <w:outlineLvl w:val="0"/>
      </w:pPr>
      <w:r w:rsidRPr="00646F71">
        <w:rPr>
          <w:b/>
          <w:bCs/>
        </w:rPr>
        <w:t xml:space="preserve">Bodové hodnocení - </w:t>
      </w:r>
      <w:r w:rsidRPr="00646F71">
        <w:rPr>
          <w:b/>
          <w:bCs/>
        </w:rPr>
        <w:tab/>
      </w:r>
      <w:r w:rsidRPr="00646F71">
        <w:t>0 až 1/3 času - 50 bodů s ohledem na značení</w:t>
      </w:r>
    </w:p>
    <w:p w:rsidR="00D60D1F" w:rsidRPr="00646F71" w:rsidRDefault="00D60D1F" w:rsidP="00D60D1F">
      <w:pPr>
        <w:tabs>
          <w:tab w:val="left" w:pos="2268"/>
        </w:tabs>
        <w:ind w:right="171"/>
        <w:jc w:val="both"/>
        <w:outlineLvl w:val="0"/>
      </w:pPr>
      <w:r w:rsidRPr="00646F71">
        <w:rPr>
          <w:b/>
          <w:bCs/>
        </w:rPr>
        <w:tab/>
      </w:r>
      <w:r w:rsidRPr="00646F71">
        <w:t>1/3 až 2/3 času - 35 bodů s ohledem na značení</w:t>
      </w:r>
    </w:p>
    <w:p w:rsidR="00D60D1F" w:rsidRPr="00646F71" w:rsidRDefault="00D60D1F" w:rsidP="00D60D1F">
      <w:pPr>
        <w:tabs>
          <w:tab w:val="left" w:pos="2268"/>
        </w:tabs>
        <w:ind w:right="171"/>
        <w:jc w:val="both"/>
        <w:outlineLvl w:val="0"/>
      </w:pPr>
      <w:r w:rsidRPr="00646F71">
        <w:tab/>
        <w:t>2/3 až 3/3 času - 20 bodů s ohledem na značení</w:t>
      </w:r>
    </w:p>
    <w:p w:rsidR="00D60D1F" w:rsidRPr="00646F71" w:rsidRDefault="00D60D1F" w:rsidP="00D60D1F">
      <w:pPr>
        <w:ind w:right="171"/>
        <w:outlineLvl w:val="0"/>
        <w:rPr>
          <w:b/>
          <w:bCs/>
        </w:rPr>
      </w:pPr>
    </w:p>
    <w:p w:rsidR="00892B21" w:rsidRDefault="00892B21" w:rsidP="00D60D1F">
      <w:pPr>
        <w:ind w:right="171"/>
        <w:jc w:val="both"/>
        <w:outlineLvl w:val="0"/>
        <w:rPr>
          <w:b/>
          <w:bCs/>
        </w:rPr>
      </w:pPr>
    </w:p>
    <w:p w:rsidR="00892B21" w:rsidRDefault="00892B21" w:rsidP="00D60D1F">
      <w:pPr>
        <w:ind w:right="171"/>
        <w:jc w:val="both"/>
        <w:outlineLvl w:val="0"/>
        <w:rPr>
          <w:b/>
          <w:bCs/>
        </w:rPr>
      </w:pPr>
    </w:p>
    <w:p w:rsidR="00892B21" w:rsidRDefault="00892B21" w:rsidP="00D60D1F">
      <w:pPr>
        <w:ind w:right="171"/>
        <w:jc w:val="both"/>
        <w:outlineLvl w:val="0"/>
        <w:rPr>
          <w:b/>
          <w:bCs/>
        </w:rPr>
      </w:pPr>
    </w:p>
    <w:p w:rsidR="00892B21" w:rsidRDefault="00892B21" w:rsidP="00D60D1F">
      <w:pPr>
        <w:ind w:right="171"/>
        <w:jc w:val="both"/>
        <w:outlineLvl w:val="0"/>
        <w:rPr>
          <w:b/>
          <w:bCs/>
        </w:rPr>
      </w:pPr>
    </w:p>
    <w:p w:rsidR="00892B21" w:rsidRDefault="00892B21" w:rsidP="00D60D1F">
      <w:pPr>
        <w:ind w:right="171"/>
        <w:jc w:val="both"/>
        <w:outlineLvl w:val="0"/>
        <w:rPr>
          <w:b/>
          <w:bCs/>
        </w:rPr>
      </w:pPr>
    </w:p>
    <w:p w:rsidR="00892B21" w:rsidRDefault="00892B21" w:rsidP="00D60D1F">
      <w:pPr>
        <w:ind w:right="171"/>
        <w:jc w:val="both"/>
        <w:outlineLvl w:val="0"/>
        <w:rPr>
          <w:b/>
          <w:bCs/>
        </w:rPr>
      </w:pPr>
    </w:p>
    <w:p w:rsidR="006A1B5F" w:rsidRDefault="006A1B5F" w:rsidP="00D60D1F">
      <w:pPr>
        <w:ind w:right="171"/>
        <w:jc w:val="both"/>
        <w:outlineLvl w:val="0"/>
        <w:rPr>
          <w:b/>
          <w:bCs/>
        </w:rPr>
      </w:pPr>
    </w:p>
    <w:p w:rsidR="006A1B5F" w:rsidRDefault="006A1B5F" w:rsidP="00D60D1F">
      <w:pPr>
        <w:ind w:right="171"/>
        <w:jc w:val="both"/>
        <w:outlineLvl w:val="0"/>
        <w:rPr>
          <w:b/>
          <w:bCs/>
        </w:rPr>
      </w:pPr>
    </w:p>
    <w:p w:rsidR="00D60D1F" w:rsidRPr="00646F71" w:rsidRDefault="00D60D1F" w:rsidP="00D60D1F">
      <w:pPr>
        <w:ind w:right="171"/>
        <w:jc w:val="both"/>
        <w:outlineLvl w:val="0"/>
        <w:rPr>
          <w:b/>
          <w:bCs/>
        </w:rPr>
      </w:pPr>
      <w:r w:rsidRPr="00646F71">
        <w:rPr>
          <w:b/>
          <w:bCs/>
        </w:rPr>
        <w:t>B3) Revír v terénu ( 50 bodů )</w:t>
      </w:r>
    </w:p>
    <w:p w:rsidR="00D60D1F" w:rsidRPr="00646F71" w:rsidRDefault="00D60D1F" w:rsidP="00D60D1F">
      <w:pPr>
        <w:ind w:right="171"/>
        <w:jc w:val="both"/>
        <w:outlineLvl w:val="0"/>
        <w:rPr>
          <w:b/>
          <w:bCs/>
        </w:rPr>
      </w:pPr>
      <w:r w:rsidRPr="00646F71">
        <w:t>Psovod se psem v náhubku má za úkol ve vyznačeném terénu nalézt osobu, či osoby, které se v něm nalézají. Pes musí jasným a zřetelným způsobem</w:t>
      </w:r>
      <w:r w:rsidRPr="00D60D1F">
        <w:t xml:space="preserve"> </w:t>
      </w:r>
      <w:r w:rsidRPr="00646F71">
        <w:t>nalezené osoby označit. Psovod se za psem vydává na pokyn rozhodčího a pes musí tyto osoby značit do jeho příchodu. Vzdálí-li se pes od nalezené osoby/osob dříve než tam psovod přijde (o víc jak 10 metrů) a psovod tedy nebude schopen místo značení bezpečně nalézt a tím i tuto osobu/osoby zajistit, bere se to jako nedokončení úkolu a tím pádem je celý cvik anulován. Vzdálí-li se pes během značení (ne o více jak 10 metrů), ale psovod bezpečně najde místo značení a dokončí zajištění pachatele/pachatelů, bere se to jen jako drobná chyba, protože daný úkol byl proveden do konce. Dojde-li pes při propátrávání do kontaktu s pachatelem a pes nezačne značit a vzdálí se o více jak 10 metrů, může tak pes získat max. 25 bodů, pokud se samostatně vrátí zpět k hledanému pachateli. Nezačne-li ani poté značit, je cvik anulován. Časový limit bude oznámen před zahájením disciplíny.</w:t>
      </w:r>
    </w:p>
    <w:p w:rsidR="006A1B5F" w:rsidRDefault="006A1B5F" w:rsidP="00D60D1F">
      <w:pPr>
        <w:suppressAutoHyphens w:val="0"/>
        <w:ind w:right="171"/>
        <w:jc w:val="both"/>
      </w:pPr>
    </w:p>
    <w:p w:rsidR="006A1B5F" w:rsidRPr="00646F71" w:rsidRDefault="006A1B5F" w:rsidP="00D60D1F">
      <w:pPr>
        <w:suppressAutoHyphens w:val="0"/>
        <w:ind w:right="171"/>
        <w:jc w:val="both"/>
      </w:pPr>
    </w:p>
    <w:p w:rsidR="00D60D1F" w:rsidRPr="00646F71" w:rsidRDefault="00D60D1F" w:rsidP="00D60D1F">
      <w:pPr>
        <w:ind w:right="171"/>
        <w:outlineLvl w:val="0"/>
        <w:rPr>
          <w:b/>
          <w:bCs/>
        </w:rPr>
      </w:pPr>
      <w:r w:rsidRPr="00646F71">
        <w:rPr>
          <w:b/>
          <w:bCs/>
        </w:rPr>
        <w:t>B4) Přepad při pochůzce ( 50 bodů )</w:t>
      </w:r>
    </w:p>
    <w:p w:rsidR="00D60D1F" w:rsidRPr="00646F71" w:rsidRDefault="00D60D1F" w:rsidP="00D60D1F">
      <w:pPr>
        <w:ind w:right="171"/>
        <w:jc w:val="both"/>
        <w:outlineLvl w:val="0"/>
      </w:pPr>
      <w:r w:rsidRPr="00646F71">
        <w:t>Psovod se psem bez náhubku na vodítku prochází daným úsekem, ve kterém bude napaden pachatelem. Cvik má simulovat přepad hlídky při denní činnosti. Útok bude veden na psovoda, nikoli na psa a plného počtu bodů může dostat jen pes, který svým tvrdým zákrokem zastaví útok, který bude na psovoda veden. Pes musí zákrok provést sám bez povelu. Jestliže pes nebude schopen zastavit útok pachatele před kontaktem se psovodem, bere se to jako nezvládnutí cviku a není bodově ohodnocen. Psovod se sám aktivně nebrání a psovi v žádném případě nějak nenapomáhá. Nepuštění vodítka znamená ztrátu poloviny bodů, při dání povelu k zadržení pachatele ztráta 10 bodů.</w:t>
      </w:r>
    </w:p>
    <w:p w:rsidR="00D60D1F" w:rsidRDefault="00D60D1F" w:rsidP="00D60D1F">
      <w:pPr>
        <w:ind w:right="171"/>
      </w:pPr>
    </w:p>
    <w:p w:rsidR="00892B21" w:rsidRDefault="00892B21" w:rsidP="00D60D1F">
      <w:pPr>
        <w:ind w:right="171"/>
      </w:pPr>
    </w:p>
    <w:p w:rsidR="00892B21" w:rsidRDefault="00892B21" w:rsidP="00D60D1F">
      <w:pPr>
        <w:ind w:right="171"/>
      </w:pPr>
    </w:p>
    <w:p w:rsidR="00892B21" w:rsidRDefault="00892B21" w:rsidP="00D60D1F">
      <w:pPr>
        <w:ind w:right="171"/>
      </w:pPr>
    </w:p>
    <w:p w:rsidR="00892B21" w:rsidRDefault="00892B21" w:rsidP="00D60D1F">
      <w:pPr>
        <w:ind w:right="171"/>
      </w:pPr>
    </w:p>
    <w:p w:rsidR="00892B21" w:rsidRPr="00646F71" w:rsidRDefault="00892B21" w:rsidP="00D60D1F">
      <w:pPr>
        <w:ind w:right="171"/>
      </w:pPr>
    </w:p>
    <w:p w:rsidR="00D60D1F" w:rsidRPr="00646F71" w:rsidRDefault="00D60D1F" w:rsidP="00D60D1F">
      <w:pPr>
        <w:ind w:right="171"/>
        <w:outlineLvl w:val="0"/>
        <w:rPr>
          <w:b/>
          <w:bCs/>
        </w:rPr>
      </w:pPr>
      <w:r w:rsidRPr="00646F71">
        <w:rPr>
          <w:b/>
          <w:bCs/>
        </w:rPr>
        <w:t>B5) Zadržení prchající osoby s vyhýbáním  ( 90/10 bodů )</w:t>
      </w:r>
    </w:p>
    <w:p w:rsidR="00D60D1F" w:rsidRPr="00646F71" w:rsidRDefault="00D60D1F" w:rsidP="00D60D1F">
      <w:pPr>
        <w:ind w:right="171"/>
        <w:jc w:val="both"/>
        <w:outlineLvl w:val="0"/>
      </w:pPr>
      <w:r w:rsidRPr="00646F71">
        <w:t xml:space="preserve">Zadržení pachatele pohybujícího se ve vzdálenosti do 100 metrů od místa vypuštění psa. Osoba prchá před služebním psem a těsně před zákusem se snaží zákusu vyhnout. Pouštění je zde hodnoceno 10 body. </w:t>
      </w:r>
    </w:p>
    <w:p w:rsidR="006A1B5F" w:rsidRDefault="00D60D1F" w:rsidP="006A1B5F">
      <w:pPr>
        <w:ind w:right="171"/>
        <w:jc w:val="both"/>
        <w:outlineLvl w:val="0"/>
      </w:pPr>
      <w:r w:rsidRPr="00646F71">
        <w:rPr>
          <w:b/>
          <w:bCs/>
        </w:rPr>
        <w:t xml:space="preserve">Bodové hodnocení - </w:t>
      </w:r>
      <w:r w:rsidRPr="00646F71">
        <w:t>1. uhnutí – ztráta 5 bodů, každé další uhnutí ztráta 10 bodů z hodnocení s přihlédnutím na celkový výkon psa (orientace, tvrdost a vůle do opětovných zákroků).</w:t>
      </w:r>
    </w:p>
    <w:p w:rsidR="006A1B5F" w:rsidRDefault="006A1B5F" w:rsidP="006A1B5F">
      <w:pPr>
        <w:ind w:right="171"/>
        <w:jc w:val="both"/>
        <w:outlineLvl w:val="0"/>
      </w:pPr>
    </w:p>
    <w:p w:rsidR="006A1B5F" w:rsidRDefault="006A1B5F" w:rsidP="006A1B5F">
      <w:pPr>
        <w:ind w:right="171"/>
        <w:jc w:val="both"/>
        <w:outlineLvl w:val="0"/>
      </w:pPr>
    </w:p>
    <w:p w:rsidR="00D60D1F" w:rsidRPr="00646F71" w:rsidRDefault="00D60D1F" w:rsidP="00D60D1F">
      <w:pPr>
        <w:ind w:right="171"/>
        <w:outlineLvl w:val="0"/>
        <w:rPr>
          <w:b/>
          <w:bCs/>
        </w:rPr>
      </w:pPr>
      <w:r w:rsidRPr="00646F71">
        <w:rPr>
          <w:b/>
          <w:bCs/>
        </w:rPr>
        <w:t>B6) Kontrolní zadržení – protiútok ( 90/10 bodů )</w:t>
      </w:r>
    </w:p>
    <w:p w:rsidR="006A1B5F" w:rsidRDefault="00D60D1F" w:rsidP="006A1B5F">
      <w:pPr>
        <w:ind w:right="171"/>
        <w:jc w:val="both"/>
        <w:outlineLvl w:val="0"/>
      </w:pPr>
      <w:r w:rsidRPr="00646F71">
        <w:t>Psovod vypouští psa z předem určeného místa k zadržení osoby, která vede útok na psa</w:t>
      </w:r>
      <w:r w:rsidR="003B58DB">
        <w:t>. F</w:t>
      </w:r>
      <w:r w:rsidRPr="00646F71">
        <w:t>igurant může být ozbrojen různými předměty (kanystry, třásně, bambusový obušek atd..) Psovod vybíhá za psem ihned po vypuštění. Pouštění je zde hodnoceno 10 body a zákrok se provádí do 100 metrů.</w:t>
      </w:r>
    </w:p>
    <w:p w:rsidR="006A1B5F" w:rsidRDefault="006A1B5F" w:rsidP="006A1B5F">
      <w:pPr>
        <w:ind w:right="171"/>
        <w:jc w:val="both"/>
        <w:outlineLvl w:val="0"/>
      </w:pPr>
    </w:p>
    <w:p w:rsidR="006A1B5F" w:rsidRPr="00646F71" w:rsidRDefault="006A1B5F" w:rsidP="006A1B5F">
      <w:pPr>
        <w:ind w:right="171"/>
        <w:jc w:val="both"/>
        <w:outlineLvl w:val="0"/>
      </w:pPr>
    </w:p>
    <w:p w:rsidR="00D60D1F" w:rsidRPr="00646F71" w:rsidRDefault="00D60D1F" w:rsidP="00D60D1F">
      <w:pPr>
        <w:ind w:right="171"/>
        <w:outlineLvl w:val="0"/>
        <w:rPr>
          <w:b/>
          <w:bCs/>
        </w:rPr>
      </w:pPr>
      <w:r w:rsidRPr="00646F71">
        <w:rPr>
          <w:b/>
          <w:bCs/>
        </w:rPr>
        <w:t>B7) Likvidace výtržnosti ( 90/10 bodů )</w:t>
      </w:r>
    </w:p>
    <w:p w:rsidR="00D60D1F" w:rsidRPr="00646F71" w:rsidRDefault="00D60D1F" w:rsidP="00D60D1F">
      <w:pPr>
        <w:ind w:right="171"/>
        <w:jc w:val="both"/>
        <w:outlineLvl w:val="0"/>
      </w:pPr>
      <w:r w:rsidRPr="00646F71">
        <w:t>Psovod vejde do prostoru nebo objektu, kde bude působena výtržnost. Psovod se zastaví na předem určeném místě, kde vyzývá osoby ke klidu, při čemž je jednou z těchto osob napaden. Pes musí svým razantním a tvrdým zákrokem útok odvrátit. Psovod se sám aktivně nebrání, psovi nenapomáhá a po celou dobu útoku zůstává na místě vypuštění psa. Psovod přistupuje ke psovi až na pokyn rozhodčího a provádí pouštění. Nezadrží-li pes figuranta, je cvik ohodnocen 0 body. Figurant se může bránit před psem různými předměty (zřejmě kanystry), přičemž je nebude proti psovi házet a nebude psa v průběhu boje tlačit do kontaktu s různými předměty (židle, zeď, lidi atd..). Psovod při zahájení útoku pouští vodítko, couračka je povolena. Při nepuštění vodítka ztráta 20 bodů.</w:t>
      </w:r>
    </w:p>
    <w:p w:rsidR="00D60D1F" w:rsidRPr="00646F71" w:rsidRDefault="00D60D1F" w:rsidP="00D60D1F">
      <w:pPr>
        <w:suppressAutoHyphens w:val="0"/>
        <w:ind w:right="171"/>
        <w:jc w:val="both"/>
        <w:outlineLvl w:val="0"/>
        <w:rPr>
          <w:b/>
          <w:bCs/>
          <w:sz w:val="28"/>
          <w:szCs w:val="28"/>
          <w:u w:val="single"/>
        </w:rPr>
      </w:pPr>
    </w:p>
    <w:p w:rsidR="00892B21" w:rsidRDefault="00892B21" w:rsidP="00D60D1F">
      <w:pPr>
        <w:suppressAutoHyphens w:val="0"/>
        <w:ind w:right="171"/>
        <w:jc w:val="both"/>
        <w:outlineLvl w:val="0"/>
        <w:rPr>
          <w:b/>
          <w:bCs/>
          <w:sz w:val="28"/>
          <w:szCs w:val="28"/>
          <w:u w:val="single"/>
        </w:rPr>
      </w:pPr>
    </w:p>
    <w:p w:rsidR="006A1B5F" w:rsidRDefault="006A1B5F" w:rsidP="00D60D1F">
      <w:pPr>
        <w:suppressAutoHyphens w:val="0"/>
        <w:ind w:right="171"/>
        <w:jc w:val="both"/>
        <w:outlineLvl w:val="0"/>
        <w:rPr>
          <w:b/>
          <w:bCs/>
          <w:sz w:val="28"/>
          <w:szCs w:val="28"/>
          <w:u w:val="single"/>
        </w:rPr>
      </w:pPr>
    </w:p>
    <w:p w:rsidR="00892B21" w:rsidRDefault="00892B21" w:rsidP="00D60D1F">
      <w:pPr>
        <w:suppressAutoHyphens w:val="0"/>
        <w:ind w:right="171"/>
        <w:jc w:val="both"/>
        <w:outlineLvl w:val="0"/>
        <w:rPr>
          <w:b/>
          <w:bCs/>
          <w:sz w:val="28"/>
          <w:szCs w:val="28"/>
          <w:u w:val="single"/>
        </w:rPr>
      </w:pPr>
    </w:p>
    <w:p w:rsidR="00D60D1F" w:rsidRPr="00646F71" w:rsidRDefault="00D60D1F" w:rsidP="00D60D1F">
      <w:pPr>
        <w:suppressAutoHyphens w:val="0"/>
        <w:ind w:right="171"/>
        <w:jc w:val="both"/>
        <w:outlineLvl w:val="0"/>
      </w:pPr>
      <w:r w:rsidRPr="00646F71">
        <w:rPr>
          <w:b/>
          <w:bCs/>
          <w:sz w:val="28"/>
          <w:szCs w:val="28"/>
          <w:u w:val="single"/>
        </w:rPr>
        <w:t>Dodatek k provádění cviků</w:t>
      </w:r>
      <w:r w:rsidRPr="00646F71">
        <w:rPr>
          <w:smallCaps/>
          <w:sz w:val="28"/>
          <w:szCs w:val="28"/>
        </w:rPr>
        <w:t xml:space="preserve"> </w:t>
      </w:r>
    </w:p>
    <w:p w:rsidR="00D60D1F" w:rsidRPr="00646F71" w:rsidRDefault="00D60D1F" w:rsidP="00D60D1F">
      <w:pPr>
        <w:ind w:right="171"/>
        <w:rPr>
          <w:rStyle w:val="Odkazintenzivn"/>
          <w:color w:val="auto"/>
        </w:rPr>
      </w:pPr>
    </w:p>
    <w:p w:rsidR="00D60D1F" w:rsidRPr="00646F71" w:rsidRDefault="00D60D1F" w:rsidP="00D60D1F">
      <w:pPr>
        <w:numPr>
          <w:ilvl w:val="0"/>
          <w:numId w:val="2"/>
        </w:numPr>
        <w:suppressAutoHyphens w:val="0"/>
        <w:ind w:left="567" w:right="171" w:hanging="567"/>
        <w:jc w:val="both"/>
      </w:pPr>
      <w:r w:rsidRPr="00646F71">
        <w:t xml:space="preserve">Všechny cviky poslušnosti provádí psovod na povel rozhodčího. </w:t>
      </w:r>
    </w:p>
    <w:p w:rsidR="00D60D1F" w:rsidRPr="00646F71" w:rsidRDefault="00D60D1F" w:rsidP="00D60D1F">
      <w:pPr>
        <w:numPr>
          <w:ilvl w:val="0"/>
          <w:numId w:val="2"/>
        </w:numPr>
        <w:suppressAutoHyphens w:val="0"/>
        <w:ind w:left="567" w:right="171" w:hanging="567"/>
        <w:jc w:val="both"/>
      </w:pPr>
      <w:r w:rsidRPr="00646F71">
        <w:t xml:space="preserve">Cviky poslušnosti lze provádět s košem nebo bez. </w:t>
      </w:r>
    </w:p>
    <w:p w:rsidR="00D60D1F" w:rsidRPr="00646F71" w:rsidRDefault="00D60D1F" w:rsidP="00D60D1F">
      <w:pPr>
        <w:numPr>
          <w:ilvl w:val="0"/>
          <w:numId w:val="2"/>
        </w:numPr>
        <w:suppressAutoHyphens w:val="0"/>
        <w:ind w:left="567" w:right="171" w:hanging="567"/>
        <w:jc w:val="both"/>
      </w:pPr>
      <w:r w:rsidRPr="00646F71">
        <w:t xml:space="preserve">Neprovede-li pes cvik ani na třetí povel neobdrží žádný bod. </w:t>
      </w:r>
    </w:p>
    <w:p w:rsidR="00D60D1F" w:rsidRPr="00646F71" w:rsidRDefault="00D60D1F" w:rsidP="00D60D1F">
      <w:pPr>
        <w:numPr>
          <w:ilvl w:val="0"/>
          <w:numId w:val="2"/>
        </w:numPr>
        <w:suppressAutoHyphens w:val="0"/>
        <w:ind w:left="567" w:right="171" w:hanging="567"/>
        <w:jc w:val="both"/>
      </w:pPr>
      <w:r w:rsidRPr="00646F71">
        <w:t>Pokud pes v průběhu poslušnosti odběhne od psovoda a ten ho ani na třetí povel nepřivolá, bude anulována celá poslušnost. Lze pokračovat dál v závodě!!</w:t>
      </w:r>
    </w:p>
    <w:p w:rsidR="00D60D1F" w:rsidRPr="00646F71" w:rsidRDefault="00D60D1F" w:rsidP="00D60D1F">
      <w:pPr>
        <w:numPr>
          <w:ilvl w:val="0"/>
          <w:numId w:val="2"/>
        </w:numPr>
        <w:suppressAutoHyphens w:val="0"/>
        <w:ind w:left="567" w:right="171" w:hanging="567"/>
        <w:jc w:val="both"/>
      </w:pPr>
      <w:r w:rsidRPr="00646F71">
        <w:t>Fyzický kontakt během poslušnosti hrubá chyba, strhává se 1-5 bodů.</w:t>
      </w:r>
    </w:p>
    <w:p w:rsidR="00D60D1F" w:rsidRDefault="00D60D1F" w:rsidP="00D60D1F">
      <w:pPr>
        <w:numPr>
          <w:ilvl w:val="0"/>
          <w:numId w:val="2"/>
        </w:numPr>
        <w:suppressAutoHyphens w:val="0"/>
        <w:ind w:left="567" w:right="171" w:hanging="567"/>
        <w:jc w:val="both"/>
      </w:pPr>
      <w:r w:rsidRPr="00646F71">
        <w:t>Při kontrolním a hladkém zadržení (B1, B5, B6), je nutná výzva psovoda před vysláním psa, v opačném případě ztráta 10-ti bodů z hodnocení cviku.</w:t>
      </w:r>
    </w:p>
    <w:p w:rsidR="003B58DB" w:rsidRDefault="003B58DB" w:rsidP="003B58DB">
      <w:pPr>
        <w:numPr>
          <w:ilvl w:val="0"/>
          <w:numId w:val="2"/>
        </w:numPr>
        <w:suppressAutoHyphens w:val="0"/>
        <w:ind w:left="567" w:right="171" w:hanging="567"/>
        <w:jc w:val="both"/>
      </w:pPr>
      <w:r w:rsidRPr="00646F71">
        <w:t>Předčasný povel k pouštění nebo opuštění stanoveného prostoru psovodem před pokynem rozhodčího, nebo úmyslný fyzický kontakt s figurantem znamená ztrátu všech bodů za cvik.</w:t>
      </w:r>
    </w:p>
    <w:p w:rsidR="00563C33" w:rsidRDefault="003B58DB" w:rsidP="00892B21">
      <w:pPr>
        <w:numPr>
          <w:ilvl w:val="0"/>
          <w:numId w:val="2"/>
        </w:numPr>
        <w:suppressAutoHyphens w:val="0"/>
        <w:ind w:left="567" w:right="171" w:hanging="567"/>
        <w:jc w:val="both"/>
      </w:pPr>
      <w:r w:rsidRPr="00646F71">
        <w:t>V případě rovnosti bodů rozhoduje obrana, příp. kontrolní výkon, likvidace výtržníka, hladké zadržení, přepad, los.</w:t>
      </w:r>
    </w:p>
    <w:p w:rsidR="00892B21" w:rsidRPr="00892B21" w:rsidRDefault="00892B21" w:rsidP="006A1B5F">
      <w:pPr>
        <w:suppressAutoHyphens w:val="0"/>
        <w:ind w:left="567" w:right="171"/>
        <w:jc w:val="both"/>
      </w:pPr>
    </w:p>
    <w:p w:rsidR="00D60D1F" w:rsidRPr="00646F71" w:rsidRDefault="00D60D1F" w:rsidP="00D60D1F">
      <w:pPr>
        <w:suppressAutoHyphens w:val="0"/>
        <w:ind w:right="171"/>
        <w:jc w:val="both"/>
        <w:outlineLvl w:val="0"/>
        <w:rPr>
          <w:b/>
          <w:bCs/>
          <w:sz w:val="28"/>
          <w:szCs w:val="28"/>
          <w:u w:val="single"/>
        </w:rPr>
      </w:pPr>
      <w:r w:rsidRPr="00646F71">
        <w:rPr>
          <w:b/>
          <w:bCs/>
          <w:sz w:val="28"/>
          <w:szCs w:val="28"/>
          <w:u w:val="single"/>
        </w:rPr>
        <w:t>Prováděcí předpis</w:t>
      </w:r>
    </w:p>
    <w:p w:rsidR="00D60D1F" w:rsidRPr="00646F71" w:rsidRDefault="00D60D1F" w:rsidP="00D60D1F">
      <w:pPr>
        <w:widowControl w:val="0"/>
        <w:ind w:right="171"/>
        <w:jc w:val="both"/>
        <w:rPr>
          <w:u w:val="single"/>
        </w:rPr>
      </w:pPr>
    </w:p>
    <w:p w:rsidR="005C5737" w:rsidRDefault="00D60D1F" w:rsidP="00892B21">
      <w:pPr>
        <w:suppressAutoHyphens w:val="0"/>
        <w:ind w:right="171"/>
        <w:jc w:val="both"/>
        <w:rPr>
          <w:sz w:val="22"/>
          <w:szCs w:val="22"/>
        </w:rPr>
      </w:pPr>
      <w:r w:rsidRPr="00892B21">
        <w:rPr>
          <w:sz w:val="22"/>
          <w:szCs w:val="22"/>
        </w:rPr>
        <w:t xml:space="preserve">Všechny zákroky se provádí na figuranta v ringo obleku (pro kousání do celého těla). Při hodnocení se klade důraz zejména na razanci, odhodlání psa dotáhnout zákrok do konce a na bojovnost psa po zákusu. Při dobírání psa na plnou mordu nebude toto bráno jako překusy, ale bude pozitivně bodově ohodnoceno. Nebude bráno rozdílu při výběru místa zákusu psa. Účelem je, aby pes chránil psovoda před útokem pomocníka a pomáhal při likvidaci útoku, psovod se sám aktivně nebrání a likvidování útoku figuranta ponechává psu. Pes musí v okamžiku přímého ohrožení psovoda ihned a přesvědčivě provést zákrok. Figurant povede útok na každého psa způsobem podobným, avšak následné provedení se může lišit z důvodu dostatečného prověření. Psi při zákroku nebudou tlačeni do kontaktu s okolím (stromy, křoví, diváci, zdi...). Po vypuštění psa zůstává psovod stát na určeném místě (mimo zákroků na dálku), pouštění a střežení se vždy hodností 10-ti body a </w:t>
      </w:r>
      <w:r w:rsidRPr="00892B21">
        <w:rPr>
          <w:sz w:val="22"/>
          <w:szCs w:val="22"/>
        </w:rPr>
        <w:lastRenderedPageBreak/>
        <w:t>provádí se na povel rozhodčího. Neprovedení nebo nesplnění pouštění neznamená anulaci cviku ani celé obrany, p</w:t>
      </w:r>
      <w:r w:rsidR="00892B21">
        <w:rPr>
          <w:sz w:val="22"/>
          <w:szCs w:val="22"/>
        </w:rPr>
        <w:t>ouze bodovou ztrátu za pouštění</w:t>
      </w:r>
    </w:p>
    <w:p w:rsidR="00892B21" w:rsidRDefault="00892B21" w:rsidP="00892B21">
      <w:pPr>
        <w:suppressAutoHyphens w:val="0"/>
        <w:ind w:right="171"/>
        <w:jc w:val="both"/>
        <w:rPr>
          <w:sz w:val="22"/>
          <w:szCs w:val="22"/>
        </w:rPr>
      </w:pPr>
    </w:p>
    <w:p w:rsidR="00892B21" w:rsidRPr="00892B21" w:rsidRDefault="00892B21" w:rsidP="00892B21">
      <w:pPr>
        <w:suppressAutoHyphens w:val="0"/>
        <w:ind w:right="171"/>
        <w:jc w:val="both"/>
        <w:rPr>
          <w:sz w:val="22"/>
          <w:szCs w:val="22"/>
        </w:rPr>
      </w:pPr>
    </w:p>
    <w:p w:rsidR="00D60D1F" w:rsidRDefault="00D60D1F" w:rsidP="00D60D1F">
      <w:r>
        <w:rPr>
          <w:noProof/>
          <w:lang w:eastAsia="cs-CZ"/>
        </w:rPr>
        <w:drawing>
          <wp:anchor distT="0" distB="0" distL="114300" distR="114300" simplePos="0" relativeHeight="251660288" behindDoc="1" locked="0" layoutInCell="1" allowOverlap="1">
            <wp:simplePos x="0" y="0"/>
            <wp:positionH relativeFrom="column">
              <wp:posOffset>5137</wp:posOffset>
            </wp:positionH>
            <wp:positionV relativeFrom="paragraph">
              <wp:posOffset>5137</wp:posOffset>
            </wp:positionV>
            <wp:extent cx="4382260" cy="5363110"/>
            <wp:effectExtent l="0" t="0" r="0" b="9525"/>
            <wp:wrapTight wrapText="bothSides">
              <wp:wrapPolygon edited="0">
                <wp:start x="0" y="0"/>
                <wp:lineTo x="0" y="21562"/>
                <wp:lineTo x="21503" y="21562"/>
                <wp:lineTo x="21503"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2260" cy="5363110"/>
                    </a:xfrm>
                    <a:prstGeom prst="rect">
                      <a:avLst/>
                    </a:prstGeom>
                    <a:noFill/>
                    <a:ln w="9525">
                      <a:noFill/>
                      <a:miter lim="800000"/>
                      <a:headEnd/>
                      <a:tailEnd/>
                    </a:ln>
                  </pic:spPr>
                </pic:pic>
              </a:graphicData>
            </a:graphic>
          </wp:anchor>
        </w:drawing>
      </w:r>
    </w:p>
    <w:sectPr w:rsidR="00D60D1F" w:rsidSect="00443226">
      <w:footerReference w:type="default" r:id="rId10"/>
      <w:pgSz w:w="8391" w:h="11907" w:code="1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599" w:rsidRDefault="004E4599" w:rsidP="005C5737">
      <w:r>
        <w:separator/>
      </w:r>
    </w:p>
  </w:endnote>
  <w:endnote w:type="continuationSeparator" w:id="0">
    <w:p w:rsidR="004E4599" w:rsidRDefault="004E4599" w:rsidP="005C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683306"/>
      <w:docPartObj>
        <w:docPartGallery w:val="Page Numbers (Bottom of Page)"/>
        <w:docPartUnique/>
      </w:docPartObj>
    </w:sdtPr>
    <w:sdtEndPr/>
    <w:sdtContent>
      <w:p w:rsidR="005C5737" w:rsidRDefault="000C6DE4">
        <w:pPr>
          <w:pStyle w:val="Zpat"/>
          <w:jc w:val="right"/>
        </w:pPr>
        <w:r>
          <w:fldChar w:fldCharType="begin"/>
        </w:r>
        <w:r w:rsidR="005C5737">
          <w:instrText>PAGE   \* MERGEFORMAT</w:instrText>
        </w:r>
        <w:r>
          <w:fldChar w:fldCharType="separate"/>
        </w:r>
        <w:r w:rsidR="00155E7F">
          <w:rPr>
            <w:noProof/>
          </w:rPr>
          <w:t>4</w:t>
        </w:r>
        <w:r>
          <w:fldChar w:fldCharType="end"/>
        </w:r>
      </w:p>
    </w:sdtContent>
  </w:sdt>
  <w:p w:rsidR="005C5737" w:rsidRDefault="005C57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599" w:rsidRDefault="004E4599" w:rsidP="005C5737">
      <w:r>
        <w:separator/>
      </w:r>
    </w:p>
  </w:footnote>
  <w:footnote w:type="continuationSeparator" w:id="0">
    <w:p w:rsidR="004E4599" w:rsidRDefault="004E4599" w:rsidP="005C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5EAB"/>
    <w:multiLevelType w:val="hybridMultilevel"/>
    <w:tmpl w:val="13C857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9FA49D0"/>
    <w:multiLevelType w:val="hybridMultilevel"/>
    <w:tmpl w:val="7192777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1F"/>
    <w:rsid w:val="000C6DE4"/>
    <w:rsid w:val="00155E7F"/>
    <w:rsid w:val="001A2C97"/>
    <w:rsid w:val="00334CE7"/>
    <w:rsid w:val="00365043"/>
    <w:rsid w:val="00394C5B"/>
    <w:rsid w:val="003A37DC"/>
    <w:rsid w:val="003B38E0"/>
    <w:rsid w:val="003B58DB"/>
    <w:rsid w:val="00443226"/>
    <w:rsid w:val="00454775"/>
    <w:rsid w:val="004E4599"/>
    <w:rsid w:val="00562752"/>
    <w:rsid w:val="00563C33"/>
    <w:rsid w:val="005C5737"/>
    <w:rsid w:val="00626F62"/>
    <w:rsid w:val="006A1B5F"/>
    <w:rsid w:val="006D284C"/>
    <w:rsid w:val="00703DAB"/>
    <w:rsid w:val="007B38E3"/>
    <w:rsid w:val="00892B21"/>
    <w:rsid w:val="008C594B"/>
    <w:rsid w:val="008F6FE9"/>
    <w:rsid w:val="00930558"/>
    <w:rsid w:val="0095691E"/>
    <w:rsid w:val="00981FDC"/>
    <w:rsid w:val="009F61F5"/>
    <w:rsid w:val="00A55D44"/>
    <w:rsid w:val="00B36EAC"/>
    <w:rsid w:val="00BC62C1"/>
    <w:rsid w:val="00C5138A"/>
    <w:rsid w:val="00C62047"/>
    <w:rsid w:val="00CF0E0E"/>
    <w:rsid w:val="00D22F16"/>
    <w:rsid w:val="00D60D1F"/>
    <w:rsid w:val="00D64D00"/>
    <w:rsid w:val="00DE598E"/>
    <w:rsid w:val="00DE6362"/>
    <w:rsid w:val="00E4193A"/>
    <w:rsid w:val="00EE50A2"/>
    <w:rsid w:val="00F44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2C9D4-8276-4CC6-BB96-B52902C2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D1F"/>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60D1F"/>
    <w:pPr>
      <w:tabs>
        <w:tab w:val="center" w:pos="4536"/>
        <w:tab w:val="right" w:pos="9072"/>
      </w:tabs>
    </w:pPr>
  </w:style>
  <w:style w:type="character" w:customStyle="1" w:styleId="ZhlavChar">
    <w:name w:val="Záhlaví Char"/>
    <w:basedOn w:val="Standardnpsmoodstavce"/>
    <w:link w:val="Zhlav"/>
    <w:uiPriority w:val="99"/>
    <w:rsid w:val="00D60D1F"/>
    <w:rPr>
      <w:rFonts w:ascii="Times New Roman" w:eastAsia="Times New Roman" w:hAnsi="Times New Roman" w:cs="Times New Roman"/>
      <w:sz w:val="24"/>
      <w:szCs w:val="24"/>
      <w:lang w:eastAsia="ar-SA"/>
    </w:rPr>
  </w:style>
  <w:style w:type="character" w:styleId="Odkazintenzivn">
    <w:name w:val="Intense Reference"/>
    <w:basedOn w:val="Standardnpsmoodstavce"/>
    <w:uiPriority w:val="99"/>
    <w:qFormat/>
    <w:rsid w:val="00D60D1F"/>
    <w:rPr>
      <w:b/>
      <w:bCs/>
      <w:smallCaps/>
      <w:color w:val="C0504D"/>
      <w:spacing w:val="5"/>
      <w:u w:val="single"/>
    </w:rPr>
  </w:style>
  <w:style w:type="paragraph" w:styleId="Zpat">
    <w:name w:val="footer"/>
    <w:basedOn w:val="Normln"/>
    <w:link w:val="ZpatChar"/>
    <w:uiPriority w:val="99"/>
    <w:unhideWhenUsed/>
    <w:rsid w:val="005C5737"/>
    <w:pPr>
      <w:tabs>
        <w:tab w:val="center" w:pos="4536"/>
        <w:tab w:val="right" w:pos="9072"/>
      </w:tabs>
    </w:pPr>
  </w:style>
  <w:style w:type="character" w:customStyle="1" w:styleId="ZpatChar">
    <w:name w:val="Zápatí Char"/>
    <w:basedOn w:val="Standardnpsmoodstavce"/>
    <w:link w:val="Zpat"/>
    <w:uiPriority w:val="99"/>
    <w:rsid w:val="005C5737"/>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3B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C108-DE08-4CD9-83A2-D99C0B2C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1187</Words>
  <Characters>7005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Gola</dc:creator>
  <cp:keywords/>
  <dc:description/>
  <cp:lastModifiedBy>Klára Pomajbíková</cp:lastModifiedBy>
  <cp:revision>2</cp:revision>
  <cp:lastPrinted>2019-03-20T12:44:00Z</cp:lastPrinted>
  <dcterms:created xsi:type="dcterms:W3CDTF">2023-03-20T06:06:00Z</dcterms:created>
  <dcterms:modified xsi:type="dcterms:W3CDTF">2023-03-20T06:06:00Z</dcterms:modified>
</cp:coreProperties>
</file>